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E27B1" w14:textId="38F99B02" w:rsidR="00FC7653" w:rsidRPr="002C4D44" w:rsidRDefault="002C4D44" w:rsidP="00FC7653">
      <w:pPr>
        <w:jc w:val="center"/>
        <w:rPr>
          <w:rFonts w:ascii="Calisto MT" w:hAnsi="Calisto MT"/>
          <w:b/>
          <w:bCs/>
          <w:sz w:val="40"/>
          <w:szCs w:val="40"/>
        </w:rPr>
      </w:pPr>
      <w:r w:rsidRPr="002C4D44">
        <w:rPr>
          <w:rFonts w:ascii="Calisto MT" w:eastAsia="Times New Roman" w:hAnsi="Calisto MT" w:cs="Times New Roman"/>
          <w:bCs/>
          <w:noProof/>
          <w:sz w:val="24"/>
          <w:szCs w:val="24"/>
        </w:rPr>
        <w:drawing>
          <wp:anchor distT="0" distB="0" distL="114300" distR="114300" simplePos="0" relativeHeight="251658240" behindDoc="1" locked="0" layoutInCell="1" allowOverlap="1" wp14:anchorId="0499B6DB" wp14:editId="1BA50447">
            <wp:simplePos x="0" y="0"/>
            <wp:positionH relativeFrom="column">
              <wp:posOffset>-327660</wp:posOffset>
            </wp:positionH>
            <wp:positionV relativeFrom="paragraph">
              <wp:posOffset>-815340</wp:posOffset>
            </wp:positionV>
            <wp:extent cx="1714500" cy="1619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SD.SchoolLogo180x170 (2).jpg"/>
                    <pic:cNvPicPr/>
                  </pic:nvPicPr>
                  <pic:blipFill>
                    <a:blip r:embed="rId6">
                      <a:extLst>
                        <a:ext uri="{28A0092B-C50C-407E-A947-70E740481C1C}">
                          <a14:useLocalDpi xmlns:a14="http://schemas.microsoft.com/office/drawing/2010/main" val="0"/>
                        </a:ext>
                      </a:extLst>
                    </a:blip>
                    <a:stretch>
                      <a:fillRect/>
                    </a:stretch>
                  </pic:blipFill>
                  <pic:spPr>
                    <a:xfrm>
                      <a:off x="0" y="0"/>
                      <a:ext cx="1714500" cy="1619250"/>
                    </a:xfrm>
                    <a:prstGeom prst="rect">
                      <a:avLst/>
                    </a:prstGeom>
                  </pic:spPr>
                </pic:pic>
              </a:graphicData>
            </a:graphic>
          </wp:anchor>
        </w:drawing>
      </w:r>
      <w:r w:rsidR="003D687F" w:rsidRPr="002C4D44">
        <w:rPr>
          <w:rFonts w:ascii="Calisto MT" w:hAnsi="Calisto MT"/>
          <w:b/>
          <w:bCs/>
          <w:sz w:val="40"/>
          <w:szCs w:val="40"/>
        </w:rPr>
        <w:t>Lansing Central School District</w:t>
      </w:r>
    </w:p>
    <w:p w14:paraId="56E57A81" w14:textId="24A504D0" w:rsidR="00FC7653" w:rsidRPr="002C4D44" w:rsidRDefault="003D687F" w:rsidP="003D687F">
      <w:pPr>
        <w:spacing w:after="0"/>
        <w:jc w:val="center"/>
        <w:rPr>
          <w:rFonts w:ascii="Calisto MT" w:hAnsi="Calisto MT"/>
          <w:sz w:val="24"/>
          <w:szCs w:val="24"/>
        </w:rPr>
      </w:pPr>
      <w:r w:rsidRPr="002C4D44">
        <w:rPr>
          <w:rFonts w:ascii="Calisto MT" w:hAnsi="Calisto MT"/>
          <w:sz w:val="24"/>
          <w:szCs w:val="24"/>
        </w:rPr>
        <w:t>Kathryn Heath, School Business Administrator</w:t>
      </w:r>
    </w:p>
    <w:p w14:paraId="69B67880" w14:textId="4F9A33CF" w:rsidR="003D687F" w:rsidRPr="002C4D44" w:rsidRDefault="003D687F" w:rsidP="003D687F">
      <w:pPr>
        <w:spacing w:after="0"/>
        <w:jc w:val="center"/>
        <w:rPr>
          <w:rFonts w:ascii="Calisto MT" w:hAnsi="Calisto MT"/>
          <w:sz w:val="24"/>
          <w:szCs w:val="24"/>
        </w:rPr>
      </w:pPr>
      <w:r w:rsidRPr="002C4D44">
        <w:rPr>
          <w:rFonts w:ascii="Calisto MT" w:hAnsi="Calisto MT"/>
          <w:sz w:val="24"/>
          <w:szCs w:val="24"/>
        </w:rPr>
        <w:t>607-533-3020 x4002</w:t>
      </w:r>
    </w:p>
    <w:p w14:paraId="69C25D45" w14:textId="3FD00933" w:rsidR="003D687F" w:rsidRPr="002C4D44" w:rsidRDefault="003D687F" w:rsidP="003D687F">
      <w:pPr>
        <w:spacing w:after="0"/>
        <w:jc w:val="center"/>
        <w:rPr>
          <w:rFonts w:ascii="Calisto MT" w:hAnsi="Calisto MT"/>
          <w:sz w:val="24"/>
          <w:szCs w:val="24"/>
        </w:rPr>
      </w:pPr>
      <w:r w:rsidRPr="002C4D44">
        <w:rPr>
          <w:rFonts w:ascii="Calisto MT" w:hAnsi="Calisto MT"/>
          <w:sz w:val="24"/>
          <w:szCs w:val="24"/>
        </w:rPr>
        <w:t>Kheath@lcsd.k12.ny.us</w:t>
      </w:r>
    </w:p>
    <w:p w14:paraId="070B81D1" w14:textId="77777777" w:rsidR="003D687F" w:rsidRPr="002C4D44" w:rsidRDefault="003D687F" w:rsidP="00FC7653">
      <w:pPr>
        <w:jc w:val="center"/>
        <w:rPr>
          <w:rFonts w:ascii="Calisto MT" w:hAnsi="Calisto MT"/>
          <w:sz w:val="28"/>
          <w:szCs w:val="28"/>
        </w:rPr>
      </w:pPr>
    </w:p>
    <w:p w14:paraId="681D0FCF" w14:textId="2217D322" w:rsidR="00DC0C09" w:rsidRPr="002C4D44" w:rsidRDefault="00DC0C09" w:rsidP="00FC7653">
      <w:pPr>
        <w:jc w:val="center"/>
        <w:rPr>
          <w:rFonts w:ascii="Calisto MT" w:hAnsi="Calisto MT"/>
          <w:b/>
          <w:sz w:val="28"/>
          <w:szCs w:val="28"/>
        </w:rPr>
      </w:pPr>
      <w:r w:rsidRPr="002C4D44">
        <w:rPr>
          <w:rFonts w:ascii="Calisto MT" w:hAnsi="Calisto MT"/>
          <w:b/>
          <w:sz w:val="28"/>
          <w:szCs w:val="28"/>
        </w:rPr>
        <w:t>2021-22 School Year Plan for American Rescue Plan (ARP) Funds</w:t>
      </w:r>
    </w:p>
    <w:tbl>
      <w:tblPr>
        <w:tblStyle w:val="TableGrid"/>
        <w:tblW w:w="0" w:type="auto"/>
        <w:tblLook w:val="04A0" w:firstRow="1" w:lastRow="0" w:firstColumn="1" w:lastColumn="0" w:noHBand="0" w:noVBand="1"/>
      </w:tblPr>
      <w:tblGrid>
        <w:gridCol w:w="10070"/>
      </w:tblGrid>
      <w:tr w:rsidR="00DC0C09" w:rsidRPr="002C4D44" w14:paraId="5D535B7C" w14:textId="77777777" w:rsidTr="00DC0C09">
        <w:tc>
          <w:tcPr>
            <w:tcW w:w="10070" w:type="dxa"/>
          </w:tcPr>
          <w:p w14:paraId="201EEC13" w14:textId="26AA68DD" w:rsidR="00DC0C09" w:rsidRPr="002C4D44" w:rsidRDefault="00DC0C09" w:rsidP="00FC7653">
            <w:pPr>
              <w:spacing w:after="0" w:line="240" w:lineRule="auto"/>
              <w:rPr>
                <w:rFonts w:ascii="Calisto MT" w:eastAsia="Times New Roman" w:hAnsi="Calisto MT" w:cs="Times New Roman"/>
                <w:b/>
                <w:bCs/>
                <w:sz w:val="24"/>
                <w:szCs w:val="24"/>
              </w:rPr>
            </w:pPr>
            <w:r w:rsidRPr="002C4D44">
              <w:rPr>
                <w:rFonts w:ascii="Calisto MT" w:eastAsia="Times New Roman" w:hAnsi="Calisto MT" w:cs="Times New Roman"/>
                <w:b/>
                <w:bCs/>
                <w:sz w:val="24"/>
                <w:szCs w:val="24"/>
              </w:rPr>
              <w:t>Our plans for non-recurring expenses in the area of maximizing in-person instruction time.</w:t>
            </w:r>
          </w:p>
        </w:tc>
      </w:tr>
      <w:tr w:rsidR="00DC0C09" w:rsidRPr="002C4D44" w14:paraId="562A7827" w14:textId="77777777" w:rsidTr="00DC0C09">
        <w:tc>
          <w:tcPr>
            <w:tcW w:w="10070" w:type="dxa"/>
          </w:tcPr>
          <w:p w14:paraId="47D497EE" w14:textId="44F9AE20" w:rsidR="00DC0C09" w:rsidRPr="005C0737" w:rsidRDefault="003D687F" w:rsidP="00FC7653">
            <w:pPr>
              <w:spacing w:after="0" w:line="240" w:lineRule="auto"/>
              <w:rPr>
                <w:rFonts w:ascii="Times New Roman" w:eastAsia="Times New Roman" w:hAnsi="Times New Roman" w:cs="Times New Roman"/>
                <w:sz w:val="24"/>
                <w:szCs w:val="24"/>
              </w:rPr>
            </w:pPr>
            <w:r w:rsidRPr="002C4D44">
              <w:rPr>
                <w:rFonts w:ascii="Calisto MT" w:eastAsia="Times New Roman" w:hAnsi="Calisto MT" w:cs="Times New Roman"/>
                <w:sz w:val="24"/>
                <w:szCs w:val="24"/>
              </w:rPr>
              <w:t>Lansing will increase the number of classrooms and teachers at each grade level from First through Sixth grade.  This will allow for smaller class sizes and will maximize in person instruction.</w:t>
            </w:r>
            <w:r w:rsidR="005C0737">
              <w:rPr>
                <w:rFonts w:ascii="Calisto MT" w:eastAsia="Times New Roman" w:hAnsi="Calisto MT" w:cs="Times New Roman"/>
                <w:sz w:val="24"/>
                <w:szCs w:val="24"/>
              </w:rPr>
              <w:t xml:space="preserve"> </w:t>
            </w:r>
            <w:r w:rsidR="005C0737" w:rsidRPr="00095C72">
              <w:rPr>
                <w:rFonts w:ascii="Times New Roman" w:eastAsia="Times New Roman" w:hAnsi="Times New Roman" w:cs="Times New Roman"/>
                <w:sz w:val="24"/>
                <w:szCs w:val="24"/>
              </w:rPr>
              <w:t xml:space="preserve">ARPA Stimulus monies will be used for First &amp; Second grade teachers. </w:t>
            </w:r>
          </w:p>
          <w:p w14:paraId="32D271D8" w14:textId="77777777" w:rsidR="00DC0C09" w:rsidRPr="002C4D44" w:rsidRDefault="00DC0C09" w:rsidP="00FC7653">
            <w:pPr>
              <w:spacing w:after="0" w:line="240" w:lineRule="auto"/>
              <w:rPr>
                <w:rFonts w:ascii="Calisto MT" w:eastAsia="Times New Roman" w:hAnsi="Calisto MT" w:cs="Times New Roman"/>
                <w:sz w:val="24"/>
                <w:szCs w:val="24"/>
              </w:rPr>
            </w:pPr>
          </w:p>
          <w:p w14:paraId="61E981EE" w14:textId="41D566B8" w:rsidR="00DC0C09" w:rsidRPr="002C4D44" w:rsidRDefault="00DC0C09" w:rsidP="00FC7653">
            <w:pPr>
              <w:spacing w:after="0" w:line="240" w:lineRule="auto"/>
              <w:rPr>
                <w:rFonts w:ascii="Calisto MT" w:eastAsia="Times New Roman" w:hAnsi="Calisto MT" w:cs="Times New Roman"/>
                <w:sz w:val="24"/>
                <w:szCs w:val="24"/>
              </w:rPr>
            </w:pPr>
          </w:p>
        </w:tc>
      </w:tr>
      <w:tr w:rsidR="00DC0C09" w:rsidRPr="002C4D44" w14:paraId="4247F3FC" w14:textId="77777777" w:rsidTr="00DC0C09">
        <w:tc>
          <w:tcPr>
            <w:tcW w:w="10070" w:type="dxa"/>
          </w:tcPr>
          <w:p w14:paraId="0E930F89" w14:textId="77777777" w:rsidR="00DC0C09" w:rsidRPr="002C4D44" w:rsidRDefault="00DC0C09" w:rsidP="00DC0C09">
            <w:pPr>
              <w:spacing w:after="0" w:line="240" w:lineRule="auto"/>
              <w:rPr>
                <w:rFonts w:ascii="Calisto MT" w:eastAsia="Times New Roman" w:hAnsi="Calisto MT" w:cs="Times New Roman"/>
                <w:b/>
                <w:bCs/>
                <w:sz w:val="24"/>
                <w:szCs w:val="24"/>
              </w:rPr>
            </w:pPr>
            <w:r w:rsidRPr="002C4D44">
              <w:rPr>
                <w:rFonts w:ascii="Calisto MT" w:eastAsia="Times New Roman" w:hAnsi="Calisto MT" w:cs="Times New Roman"/>
                <w:b/>
                <w:bCs/>
                <w:sz w:val="24"/>
                <w:szCs w:val="24"/>
              </w:rPr>
              <w:t>Our plans for non-recurring expenses in the area of operating schools and meeting the needs of students.</w:t>
            </w:r>
          </w:p>
          <w:p w14:paraId="36505133" w14:textId="77777777" w:rsidR="00DC0C09" w:rsidRPr="002C4D44" w:rsidRDefault="00DC0C09" w:rsidP="00FC7653">
            <w:pPr>
              <w:spacing w:after="0" w:line="240" w:lineRule="auto"/>
              <w:rPr>
                <w:rFonts w:ascii="Calisto MT" w:eastAsia="Times New Roman" w:hAnsi="Calisto MT" w:cs="Times New Roman"/>
                <w:sz w:val="24"/>
                <w:szCs w:val="24"/>
              </w:rPr>
            </w:pPr>
          </w:p>
        </w:tc>
      </w:tr>
      <w:tr w:rsidR="00DC0C09" w:rsidRPr="002C4D44" w14:paraId="73D4511A" w14:textId="77777777" w:rsidTr="00DC0C09">
        <w:tc>
          <w:tcPr>
            <w:tcW w:w="10070" w:type="dxa"/>
          </w:tcPr>
          <w:p w14:paraId="40C6442E" w14:textId="77777777" w:rsidR="00DC0C09" w:rsidRPr="002C4D44" w:rsidRDefault="00DC0C09" w:rsidP="00FC7653">
            <w:pPr>
              <w:spacing w:after="0" w:line="240" w:lineRule="auto"/>
              <w:rPr>
                <w:rFonts w:ascii="Calisto MT" w:eastAsia="Times New Roman" w:hAnsi="Calisto MT" w:cs="Times New Roman"/>
                <w:sz w:val="24"/>
                <w:szCs w:val="24"/>
              </w:rPr>
            </w:pPr>
          </w:p>
          <w:p w14:paraId="54C39B07" w14:textId="52D4557D" w:rsidR="00DC0C09" w:rsidRPr="005C0737" w:rsidRDefault="005C0737" w:rsidP="00FC7653">
            <w:pPr>
              <w:spacing w:after="0" w:line="240" w:lineRule="auto"/>
              <w:rPr>
                <w:rFonts w:ascii="Times New Roman" w:eastAsia="Times New Roman" w:hAnsi="Times New Roman" w:cs="Times New Roman"/>
                <w:bCs/>
                <w:i/>
                <w:sz w:val="24"/>
                <w:szCs w:val="24"/>
              </w:rPr>
            </w:pPr>
            <w:r w:rsidRPr="00095C72">
              <w:rPr>
                <w:rFonts w:ascii="Times New Roman" w:eastAsia="Times New Roman" w:hAnsi="Times New Roman" w:cs="Times New Roman"/>
                <w:bCs/>
                <w:i/>
                <w:sz w:val="24"/>
                <w:szCs w:val="24"/>
              </w:rPr>
              <w:t xml:space="preserve">Lansing CSD is using other stimulus monies to fund this area.  </w:t>
            </w:r>
          </w:p>
          <w:p w14:paraId="5D67D7F2" w14:textId="11326118" w:rsidR="00DC0C09" w:rsidRPr="002C4D44" w:rsidRDefault="00DC0C09" w:rsidP="00FC7653">
            <w:pPr>
              <w:spacing w:after="0" w:line="240" w:lineRule="auto"/>
              <w:rPr>
                <w:rFonts w:ascii="Calisto MT" w:eastAsia="Times New Roman" w:hAnsi="Calisto MT" w:cs="Times New Roman"/>
                <w:sz w:val="24"/>
                <w:szCs w:val="24"/>
              </w:rPr>
            </w:pPr>
          </w:p>
        </w:tc>
      </w:tr>
      <w:tr w:rsidR="00DC0C09" w:rsidRPr="002C4D44" w14:paraId="11BF07F4" w14:textId="77777777" w:rsidTr="00DC0C09">
        <w:tc>
          <w:tcPr>
            <w:tcW w:w="10070" w:type="dxa"/>
          </w:tcPr>
          <w:p w14:paraId="1A3DAF82" w14:textId="77777777" w:rsidR="00DC0C09" w:rsidRPr="002C4D44" w:rsidRDefault="00DC0C09" w:rsidP="00DC0C09">
            <w:pPr>
              <w:spacing w:after="0" w:line="240" w:lineRule="auto"/>
              <w:rPr>
                <w:rFonts w:ascii="Calisto MT" w:eastAsia="Times New Roman" w:hAnsi="Calisto MT" w:cs="Times New Roman"/>
                <w:b/>
                <w:bCs/>
                <w:sz w:val="24"/>
                <w:szCs w:val="24"/>
              </w:rPr>
            </w:pPr>
            <w:r w:rsidRPr="002C4D44">
              <w:rPr>
                <w:rFonts w:ascii="Calisto MT" w:eastAsia="Times New Roman" w:hAnsi="Calisto MT" w:cs="Times New Roman"/>
                <w:b/>
                <w:bCs/>
                <w:sz w:val="24"/>
                <w:szCs w:val="24"/>
              </w:rPr>
              <w:t>Our plans for non-recurring expenses in the area of purchasing educational technology.</w:t>
            </w:r>
          </w:p>
          <w:p w14:paraId="33384BC1" w14:textId="77777777" w:rsidR="00DC0C09" w:rsidRPr="002C4D44" w:rsidRDefault="00DC0C09" w:rsidP="00FC7653">
            <w:pPr>
              <w:spacing w:after="0" w:line="240" w:lineRule="auto"/>
              <w:rPr>
                <w:rFonts w:ascii="Calisto MT" w:eastAsia="Times New Roman" w:hAnsi="Calisto MT" w:cs="Times New Roman"/>
                <w:sz w:val="24"/>
                <w:szCs w:val="24"/>
              </w:rPr>
            </w:pPr>
          </w:p>
        </w:tc>
      </w:tr>
      <w:tr w:rsidR="00DC0C09" w:rsidRPr="002C4D44" w14:paraId="7C842013" w14:textId="77777777" w:rsidTr="00DC0C09">
        <w:tc>
          <w:tcPr>
            <w:tcW w:w="10070" w:type="dxa"/>
          </w:tcPr>
          <w:p w14:paraId="36E072BA" w14:textId="77777777" w:rsidR="005C0737" w:rsidRPr="00095C72" w:rsidRDefault="005C0737" w:rsidP="005C0737">
            <w:pPr>
              <w:spacing w:after="0" w:line="240" w:lineRule="auto"/>
              <w:rPr>
                <w:rFonts w:ascii="Times New Roman" w:eastAsia="Times New Roman" w:hAnsi="Times New Roman" w:cs="Times New Roman"/>
                <w:bCs/>
                <w:i/>
                <w:sz w:val="24"/>
                <w:szCs w:val="24"/>
              </w:rPr>
            </w:pPr>
            <w:r w:rsidRPr="00095C72">
              <w:rPr>
                <w:rFonts w:ascii="Times New Roman" w:eastAsia="Times New Roman" w:hAnsi="Times New Roman" w:cs="Times New Roman"/>
                <w:bCs/>
                <w:i/>
                <w:sz w:val="24"/>
                <w:szCs w:val="24"/>
              </w:rPr>
              <w:t xml:space="preserve">Lansing CSD is using other stimulus monies to fund this area.  </w:t>
            </w:r>
          </w:p>
          <w:p w14:paraId="18F58836" w14:textId="77777777" w:rsidR="00DC0C09" w:rsidRPr="002C4D44" w:rsidRDefault="00DC0C09" w:rsidP="00FC7653">
            <w:pPr>
              <w:spacing w:after="0" w:line="240" w:lineRule="auto"/>
              <w:rPr>
                <w:rFonts w:ascii="Calisto MT" w:eastAsia="Times New Roman" w:hAnsi="Calisto MT" w:cs="Times New Roman"/>
                <w:sz w:val="24"/>
                <w:szCs w:val="24"/>
              </w:rPr>
            </w:pPr>
          </w:p>
          <w:p w14:paraId="68A0D123" w14:textId="3E5689E9" w:rsidR="00DC0C09" w:rsidRPr="002C4D44" w:rsidRDefault="00DC0C09" w:rsidP="00FC7653">
            <w:pPr>
              <w:spacing w:after="0" w:line="240" w:lineRule="auto"/>
              <w:rPr>
                <w:rFonts w:ascii="Calisto MT" w:eastAsia="Times New Roman" w:hAnsi="Calisto MT" w:cs="Times New Roman"/>
                <w:sz w:val="24"/>
                <w:szCs w:val="24"/>
              </w:rPr>
            </w:pPr>
          </w:p>
        </w:tc>
      </w:tr>
      <w:tr w:rsidR="00DC0C09" w:rsidRPr="002C4D44" w14:paraId="79E72CA8" w14:textId="77777777" w:rsidTr="00DC0C09">
        <w:tc>
          <w:tcPr>
            <w:tcW w:w="10070" w:type="dxa"/>
          </w:tcPr>
          <w:p w14:paraId="7D3E8BFE" w14:textId="77777777" w:rsidR="00DC0C09" w:rsidRPr="002C4D44" w:rsidRDefault="00DC0C09" w:rsidP="00DC0C09">
            <w:pPr>
              <w:spacing w:after="0" w:line="240" w:lineRule="auto"/>
              <w:rPr>
                <w:rFonts w:ascii="Calisto MT" w:eastAsia="Times New Roman" w:hAnsi="Calisto MT" w:cs="Times New Roman"/>
                <w:b/>
                <w:bCs/>
                <w:sz w:val="24"/>
                <w:szCs w:val="24"/>
              </w:rPr>
            </w:pPr>
            <w:r w:rsidRPr="002C4D44">
              <w:rPr>
                <w:rFonts w:ascii="Calisto MT" w:eastAsia="Times New Roman" w:hAnsi="Calisto MT" w:cs="Times New Roman"/>
                <w:b/>
                <w:bCs/>
                <w:sz w:val="24"/>
                <w:szCs w:val="24"/>
              </w:rPr>
              <w:t>Our plans for non-recurring expenses in the area of addressing the impacts of the COVID-19 pandemic on students, including the impacts of interrupted instruction and learning loss and the impacts on low-income students, children with disabilities, English language learners, and students experiencing homelessness.</w:t>
            </w:r>
          </w:p>
          <w:p w14:paraId="73CF7C79" w14:textId="77777777" w:rsidR="00DC0C09" w:rsidRPr="002C4D44" w:rsidRDefault="00DC0C09" w:rsidP="00FC7653">
            <w:pPr>
              <w:spacing w:after="0" w:line="240" w:lineRule="auto"/>
              <w:rPr>
                <w:rFonts w:ascii="Calisto MT" w:eastAsia="Times New Roman" w:hAnsi="Calisto MT" w:cs="Times New Roman"/>
                <w:sz w:val="24"/>
                <w:szCs w:val="24"/>
              </w:rPr>
            </w:pPr>
          </w:p>
        </w:tc>
      </w:tr>
      <w:tr w:rsidR="00DC0C09" w:rsidRPr="002C4D44" w14:paraId="1E0C6572" w14:textId="77777777" w:rsidTr="00DC0C09">
        <w:tc>
          <w:tcPr>
            <w:tcW w:w="10070" w:type="dxa"/>
          </w:tcPr>
          <w:p w14:paraId="67EC23A8" w14:textId="11A6D787" w:rsidR="00DC0C09" w:rsidRPr="002C4D44" w:rsidRDefault="003D687F" w:rsidP="00FC7653">
            <w:pPr>
              <w:spacing w:after="0" w:line="240" w:lineRule="auto"/>
              <w:rPr>
                <w:rFonts w:ascii="Calisto MT" w:eastAsia="Times New Roman" w:hAnsi="Calisto MT" w:cs="Times New Roman"/>
                <w:sz w:val="24"/>
                <w:szCs w:val="24"/>
              </w:rPr>
            </w:pPr>
            <w:r w:rsidRPr="002C4D44">
              <w:rPr>
                <w:rFonts w:ascii="Calisto MT" w:eastAsia="Times New Roman" w:hAnsi="Calisto MT" w:cs="Times New Roman"/>
                <w:sz w:val="24"/>
                <w:szCs w:val="24"/>
              </w:rPr>
              <w:t>Adding additional teachers will allow for more individualized instruction for each student so that teachers and staff can better meet each student’s needs and address and target an areas of learning loss that may have occurred.  This will benefit ALL students and particularly our more at-risk students.</w:t>
            </w:r>
          </w:p>
          <w:p w14:paraId="68CD10DA" w14:textId="0F847794" w:rsidR="00DC0C09" w:rsidRPr="002C4D44" w:rsidRDefault="00DC0C09" w:rsidP="00FC7653">
            <w:pPr>
              <w:spacing w:after="0" w:line="240" w:lineRule="auto"/>
              <w:rPr>
                <w:rFonts w:ascii="Calisto MT" w:eastAsia="Times New Roman" w:hAnsi="Calisto MT" w:cs="Times New Roman"/>
                <w:sz w:val="24"/>
                <w:szCs w:val="24"/>
              </w:rPr>
            </w:pPr>
          </w:p>
        </w:tc>
      </w:tr>
      <w:tr w:rsidR="00DC0C09" w:rsidRPr="002C4D44" w14:paraId="6FF583E6" w14:textId="77777777" w:rsidTr="00DC0C09">
        <w:tc>
          <w:tcPr>
            <w:tcW w:w="10070" w:type="dxa"/>
          </w:tcPr>
          <w:p w14:paraId="2C8D72BB" w14:textId="77777777" w:rsidR="00DC0C09" w:rsidRPr="002C4D44" w:rsidRDefault="00DC0C09" w:rsidP="00DC0C09">
            <w:pPr>
              <w:spacing w:after="0" w:line="240" w:lineRule="auto"/>
              <w:rPr>
                <w:rFonts w:ascii="Calisto MT" w:eastAsia="Times New Roman" w:hAnsi="Calisto MT" w:cs="Times New Roman"/>
                <w:b/>
                <w:bCs/>
                <w:sz w:val="24"/>
                <w:szCs w:val="24"/>
              </w:rPr>
            </w:pPr>
            <w:r w:rsidRPr="002C4D44">
              <w:rPr>
                <w:rFonts w:ascii="Calisto MT" w:eastAsia="Times New Roman" w:hAnsi="Calisto MT" w:cs="Times New Roman"/>
                <w:b/>
                <w:bCs/>
                <w:sz w:val="24"/>
                <w:szCs w:val="24"/>
              </w:rPr>
              <w:t>Our plans for non-recurring expenses in the area of implementing evidence-based strategies to meet students' social, emotional, mental health, and academic needs.</w:t>
            </w:r>
          </w:p>
          <w:p w14:paraId="24190C31" w14:textId="77777777" w:rsidR="00DC0C09" w:rsidRPr="002C4D44" w:rsidRDefault="00DC0C09" w:rsidP="00FC7653">
            <w:pPr>
              <w:spacing w:after="0" w:line="240" w:lineRule="auto"/>
              <w:rPr>
                <w:rFonts w:ascii="Calisto MT" w:eastAsia="Times New Roman" w:hAnsi="Calisto MT" w:cs="Times New Roman"/>
                <w:sz w:val="24"/>
                <w:szCs w:val="24"/>
              </w:rPr>
            </w:pPr>
          </w:p>
        </w:tc>
      </w:tr>
      <w:tr w:rsidR="00DC0C09" w:rsidRPr="002C4D44" w14:paraId="6AB1A9D4" w14:textId="77777777" w:rsidTr="00DC0C09">
        <w:tc>
          <w:tcPr>
            <w:tcW w:w="10070" w:type="dxa"/>
          </w:tcPr>
          <w:p w14:paraId="1CB56E4A" w14:textId="49F4D188" w:rsidR="00DC0C09" w:rsidRPr="002C4D44" w:rsidRDefault="003D687F" w:rsidP="00FC7653">
            <w:pPr>
              <w:spacing w:after="0" w:line="240" w:lineRule="auto"/>
              <w:rPr>
                <w:rFonts w:ascii="Calisto MT" w:eastAsia="Times New Roman" w:hAnsi="Calisto MT" w:cs="Times New Roman"/>
                <w:sz w:val="24"/>
                <w:szCs w:val="24"/>
              </w:rPr>
            </w:pPr>
            <w:r w:rsidRPr="002C4D44">
              <w:rPr>
                <w:rFonts w:ascii="Calisto MT" w:eastAsia="Times New Roman" w:hAnsi="Calisto MT" w:cs="Times New Roman"/>
                <w:sz w:val="24"/>
                <w:szCs w:val="24"/>
              </w:rPr>
              <w:t>We will be purchasing a reading program</w:t>
            </w:r>
            <w:r w:rsidR="005C0737">
              <w:rPr>
                <w:rFonts w:ascii="Calisto MT" w:eastAsia="Times New Roman" w:hAnsi="Calisto MT" w:cs="Times New Roman"/>
                <w:sz w:val="24"/>
                <w:szCs w:val="24"/>
              </w:rPr>
              <w:t>s for 1st through</w:t>
            </w:r>
            <w:r w:rsidRPr="002C4D44">
              <w:rPr>
                <w:rFonts w:ascii="Calisto MT" w:eastAsia="Times New Roman" w:hAnsi="Calisto MT" w:cs="Times New Roman"/>
                <w:sz w:val="24"/>
                <w:szCs w:val="24"/>
              </w:rPr>
              <w:t xml:space="preserve"> fourth grade.  We will also be purchasing a responsive classroom program, and focusing on professional development for our staff.  </w:t>
            </w:r>
          </w:p>
          <w:p w14:paraId="08A98381" w14:textId="77777777" w:rsidR="00DC0C09" w:rsidRPr="002C4D44" w:rsidRDefault="00DC0C09" w:rsidP="00FC7653">
            <w:pPr>
              <w:spacing w:after="0" w:line="240" w:lineRule="auto"/>
              <w:rPr>
                <w:rFonts w:ascii="Calisto MT" w:eastAsia="Times New Roman" w:hAnsi="Calisto MT" w:cs="Times New Roman"/>
                <w:sz w:val="24"/>
                <w:szCs w:val="24"/>
              </w:rPr>
            </w:pPr>
          </w:p>
          <w:p w14:paraId="33D41836" w14:textId="7754BB7C" w:rsidR="00DC0C09" w:rsidRPr="002C4D44" w:rsidRDefault="00DC0C09" w:rsidP="00FC7653">
            <w:pPr>
              <w:spacing w:after="0" w:line="240" w:lineRule="auto"/>
              <w:rPr>
                <w:rFonts w:ascii="Calisto MT" w:eastAsia="Times New Roman" w:hAnsi="Calisto MT" w:cs="Times New Roman"/>
                <w:sz w:val="24"/>
                <w:szCs w:val="24"/>
              </w:rPr>
            </w:pPr>
          </w:p>
        </w:tc>
      </w:tr>
      <w:tr w:rsidR="00DC0C09" w:rsidRPr="002C4D44" w14:paraId="01CDE8C2" w14:textId="77777777" w:rsidTr="00DC0C09">
        <w:tc>
          <w:tcPr>
            <w:tcW w:w="10070" w:type="dxa"/>
          </w:tcPr>
          <w:p w14:paraId="7E6798D8" w14:textId="77777777" w:rsidR="00DC0C09" w:rsidRPr="002C4D44" w:rsidRDefault="00DC0C09" w:rsidP="00DC0C09">
            <w:pPr>
              <w:spacing w:after="0" w:line="240" w:lineRule="auto"/>
              <w:rPr>
                <w:rFonts w:ascii="Calisto MT" w:eastAsia="Times New Roman" w:hAnsi="Calisto MT" w:cs="Times New Roman"/>
                <w:b/>
                <w:bCs/>
                <w:sz w:val="24"/>
                <w:szCs w:val="24"/>
              </w:rPr>
            </w:pPr>
            <w:r w:rsidRPr="002C4D44">
              <w:rPr>
                <w:rFonts w:ascii="Calisto MT" w:eastAsia="Times New Roman" w:hAnsi="Calisto MT" w:cs="Times New Roman"/>
                <w:b/>
                <w:bCs/>
                <w:sz w:val="24"/>
                <w:szCs w:val="24"/>
              </w:rPr>
              <w:lastRenderedPageBreak/>
              <w:t>Our plans for non-recurring expenses in the area of offering evidence-based summer, afterschool, and other extended learning and enrichment programs.</w:t>
            </w:r>
          </w:p>
          <w:p w14:paraId="78C3923B" w14:textId="77777777" w:rsidR="00DC0C09" w:rsidRPr="002C4D44" w:rsidRDefault="00DC0C09" w:rsidP="00FC7653">
            <w:pPr>
              <w:spacing w:after="0" w:line="240" w:lineRule="auto"/>
              <w:rPr>
                <w:rFonts w:ascii="Calisto MT" w:eastAsia="Times New Roman" w:hAnsi="Calisto MT" w:cs="Times New Roman"/>
                <w:sz w:val="24"/>
                <w:szCs w:val="24"/>
              </w:rPr>
            </w:pPr>
          </w:p>
        </w:tc>
      </w:tr>
      <w:tr w:rsidR="00DC0C09" w:rsidRPr="002C4D44" w14:paraId="76269C14" w14:textId="77777777" w:rsidTr="00DC0C09">
        <w:tc>
          <w:tcPr>
            <w:tcW w:w="10070" w:type="dxa"/>
          </w:tcPr>
          <w:p w14:paraId="66936016" w14:textId="4943BF90" w:rsidR="00DC0C09" w:rsidRPr="002C4D44" w:rsidRDefault="003D687F" w:rsidP="00FC7653">
            <w:pPr>
              <w:spacing w:after="0" w:line="240" w:lineRule="auto"/>
              <w:rPr>
                <w:rFonts w:ascii="Calisto MT" w:eastAsia="Times New Roman" w:hAnsi="Calisto MT" w:cs="Times New Roman"/>
                <w:sz w:val="24"/>
                <w:szCs w:val="24"/>
              </w:rPr>
            </w:pPr>
            <w:r w:rsidRPr="002C4D44">
              <w:rPr>
                <w:rFonts w:ascii="Calisto MT" w:eastAsia="Times New Roman" w:hAnsi="Calisto MT" w:cs="Times New Roman"/>
                <w:sz w:val="24"/>
                <w:szCs w:val="24"/>
              </w:rPr>
              <w:t>Lansing’s plans include:  STEM based learning summer program grades 1 – 6 for 3 years, afterschool tutoring programs for all studen</w:t>
            </w:r>
            <w:r w:rsidR="002C4D44" w:rsidRPr="002C4D44">
              <w:rPr>
                <w:rFonts w:ascii="Calisto MT" w:eastAsia="Times New Roman" w:hAnsi="Calisto MT" w:cs="Times New Roman"/>
                <w:sz w:val="24"/>
                <w:szCs w:val="24"/>
              </w:rPr>
              <w:t xml:space="preserve">ts, various academic and extracurricular clubs.  </w:t>
            </w:r>
          </w:p>
          <w:p w14:paraId="4FF2ED76" w14:textId="77777777" w:rsidR="00DC0C09" w:rsidRPr="002C4D44" w:rsidRDefault="00DC0C09" w:rsidP="00FC7653">
            <w:pPr>
              <w:spacing w:after="0" w:line="240" w:lineRule="auto"/>
              <w:rPr>
                <w:rFonts w:ascii="Calisto MT" w:eastAsia="Times New Roman" w:hAnsi="Calisto MT" w:cs="Times New Roman"/>
                <w:sz w:val="24"/>
                <w:szCs w:val="24"/>
              </w:rPr>
            </w:pPr>
          </w:p>
          <w:p w14:paraId="0950A716" w14:textId="3EDA18B7" w:rsidR="00DC0C09" w:rsidRPr="002C4D44" w:rsidRDefault="00DC0C09" w:rsidP="00FC7653">
            <w:pPr>
              <w:spacing w:after="0" w:line="240" w:lineRule="auto"/>
              <w:rPr>
                <w:rFonts w:ascii="Calisto MT" w:eastAsia="Times New Roman" w:hAnsi="Calisto MT" w:cs="Times New Roman"/>
                <w:sz w:val="24"/>
                <w:szCs w:val="24"/>
              </w:rPr>
            </w:pPr>
          </w:p>
        </w:tc>
      </w:tr>
      <w:tr w:rsidR="00DC0C09" w:rsidRPr="002C4D44" w14:paraId="13CFCCF7" w14:textId="77777777" w:rsidTr="00DC0C09">
        <w:tc>
          <w:tcPr>
            <w:tcW w:w="10070" w:type="dxa"/>
          </w:tcPr>
          <w:p w14:paraId="561079AA" w14:textId="77777777" w:rsidR="00DC0C09" w:rsidRPr="002C4D44" w:rsidRDefault="00DC0C09" w:rsidP="00DC0C09">
            <w:pPr>
              <w:spacing w:after="0" w:line="240" w:lineRule="auto"/>
              <w:rPr>
                <w:rFonts w:ascii="Calisto MT" w:eastAsia="Times New Roman" w:hAnsi="Calisto MT" w:cs="Times New Roman"/>
                <w:b/>
                <w:bCs/>
                <w:sz w:val="24"/>
                <w:szCs w:val="24"/>
              </w:rPr>
            </w:pPr>
            <w:r w:rsidRPr="002C4D44">
              <w:rPr>
                <w:rFonts w:ascii="Calisto MT" w:eastAsia="Times New Roman" w:hAnsi="Calisto MT" w:cs="Times New Roman"/>
                <w:b/>
                <w:bCs/>
                <w:sz w:val="24"/>
                <w:szCs w:val="24"/>
              </w:rPr>
              <w:t>Our plans for non-recurring expenses in the area of supporting early childhood education.</w:t>
            </w:r>
          </w:p>
          <w:p w14:paraId="74FFC905" w14:textId="77777777" w:rsidR="00DC0C09" w:rsidRPr="002C4D44" w:rsidRDefault="00DC0C09" w:rsidP="00FC7653">
            <w:pPr>
              <w:spacing w:after="0" w:line="240" w:lineRule="auto"/>
              <w:rPr>
                <w:rFonts w:ascii="Calisto MT" w:eastAsia="Times New Roman" w:hAnsi="Calisto MT" w:cs="Times New Roman"/>
                <w:sz w:val="24"/>
                <w:szCs w:val="24"/>
              </w:rPr>
            </w:pPr>
          </w:p>
        </w:tc>
      </w:tr>
      <w:tr w:rsidR="00DC0C09" w:rsidRPr="002C4D44" w14:paraId="5A9448BD" w14:textId="77777777" w:rsidTr="00DC0C09">
        <w:tc>
          <w:tcPr>
            <w:tcW w:w="10070" w:type="dxa"/>
          </w:tcPr>
          <w:p w14:paraId="257AF306" w14:textId="77777777" w:rsidR="005C0737" w:rsidRPr="00095C72" w:rsidRDefault="005C0737" w:rsidP="005C0737">
            <w:pPr>
              <w:spacing w:after="0" w:line="240" w:lineRule="auto"/>
              <w:rPr>
                <w:rFonts w:ascii="Times New Roman" w:eastAsia="Times New Roman" w:hAnsi="Times New Roman" w:cs="Times New Roman"/>
                <w:bCs/>
                <w:i/>
                <w:sz w:val="24"/>
                <w:szCs w:val="24"/>
              </w:rPr>
            </w:pPr>
            <w:r w:rsidRPr="00095C72">
              <w:rPr>
                <w:rFonts w:ascii="Times New Roman" w:eastAsia="Times New Roman" w:hAnsi="Times New Roman" w:cs="Times New Roman"/>
                <w:bCs/>
                <w:i/>
                <w:sz w:val="24"/>
                <w:szCs w:val="24"/>
              </w:rPr>
              <w:t xml:space="preserve">Lansing CSD is using other stimulus monies to fund this area.  </w:t>
            </w:r>
          </w:p>
          <w:p w14:paraId="79EBA3B1" w14:textId="77777777" w:rsidR="00DC0C09" w:rsidRPr="002C4D44" w:rsidRDefault="00DC0C09" w:rsidP="00DC0C09">
            <w:pPr>
              <w:spacing w:after="0" w:line="240" w:lineRule="auto"/>
              <w:rPr>
                <w:rFonts w:ascii="Calisto MT" w:eastAsia="Times New Roman" w:hAnsi="Calisto MT" w:cs="Times New Roman"/>
                <w:b/>
                <w:bCs/>
                <w:sz w:val="24"/>
                <w:szCs w:val="24"/>
              </w:rPr>
            </w:pPr>
            <w:bookmarkStart w:id="0" w:name="_GoBack"/>
            <w:bookmarkEnd w:id="0"/>
          </w:p>
          <w:p w14:paraId="522117A0" w14:textId="4C1FC594" w:rsidR="00DC0C09" w:rsidRPr="002C4D44" w:rsidRDefault="00DC0C09" w:rsidP="00DC0C09">
            <w:pPr>
              <w:spacing w:after="0" w:line="240" w:lineRule="auto"/>
              <w:rPr>
                <w:rFonts w:ascii="Calisto MT" w:eastAsia="Times New Roman" w:hAnsi="Calisto MT" w:cs="Times New Roman"/>
                <w:b/>
                <w:bCs/>
                <w:sz w:val="24"/>
                <w:szCs w:val="24"/>
              </w:rPr>
            </w:pPr>
          </w:p>
        </w:tc>
      </w:tr>
      <w:tr w:rsidR="00DC0C09" w:rsidRPr="002C4D44" w14:paraId="31A35238" w14:textId="77777777" w:rsidTr="00DC0C09">
        <w:tc>
          <w:tcPr>
            <w:tcW w:w="10070" w:type="dxa"/>
          </w:tcPr>
          <w:p w14:paraId="66C11232" w14:textId="77777777" w:rsidR="00DC0C09" w:rsidRPr="002C4D44" w:rsidRDefault="00DC0C09" w:rsidP="00DC0C09">
            <w:pPr>
              <w:spacing w:after="0" w:line="240" w:lineRule="auto"/>
              <w:rPr>
                <w:rFonts w:ascii="Calisto MT" w:eastAsia="Times New Roman" w:hAnsi="Calisto MT" w:cs="Times New Roman"/>
                <w:b/>
                <w:bCs/>
                <w:sz w:val="24"/>
                <w:szCs w:val="24"/>
              </w:rPr>
            </w:pPr>
            <w:r w:rsidRPr="002C4D44">
              <w:rPr>
                <w:rFonts w:ascii="Calisto MT" w:eastAsia="Times New Roman" w:hAnsi="Calisto MT" w:cs="Times New Roman"/>
                <w:b/>
                <w:bCs/>
                <w:sz w:val="24"/>
                <w:szCs w:val="24"/>
              </w:rPr>
              <w:t>The following programs will continue beyond the availability of federal funds and we will use the following local funds in order to minimize disruption to core academic and other school programs.</w:t>
            </w:r>
          </w:p>
          <w:p w14:paraId="2F1E1F4B" w14:textId="77777777" w:rsidR="00DC0C09" w:rsidRPr="002C4D44" w:rsidRDefault="00DC0C09" w:rsidP="00DC0C09">
            <w:pPr>
              <w:spacing w:after="0" w:line="240" w:lineRule="auto"/>
              <w:rPr>
                <w:rFonts w:ascii="Calisto MT" w:eastAsia="Times New Roman" w:hAnsi="Calisto MT" w:cs="Times New Roman"/>
                <w:b/>
                <w:bCs/>
                <w:sz w:val="24"/>
                <w:szCs w:val="24"/>
              </w:rPr>
            </w:pPr>
          </w:p>
        </w:tc>
      </w:tr>
      <w:tr w:rsidR="00DC0C09" w:rsidRPr="002C4D44" w14:paraId="3AE56C61" w14:textId="77777777" w:rsidTr="00DC0C09">
        <w:tc>
          <w:tcPr>
            <w:tcW w:w="10070" w:type="dxa"/>
          </w:tcPr>
          <w:p w14:paraId="24B8058E" w14:textId="19C5E5E1" w:rsidR="00DC0C09" w:rsidRPr="005C0737" w:rsidRDefault="005C0737" w:rsidP="00DC0C0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reading and SEL programs purchases will continue to be used beyond the availability of federal funds.  The renewal costs each year are nominal and will be embedded in the curriculum and textbook budget of the general fund.  The district will continue to evaluate the need to keep an additional section of 1</w:t>
            </w:r>
            <w:r w:rsidRPr="00095C72">
              <w:rPr>
                <w:rFonts w:ascii="Times New Roman" w:eastAsia="Times New Roman" w:hAnsi="Times New Roman" w:cs="Times New Roman"/>
                <w:bCs/>
                <w:sz w:val="24"/>
                <w:szCs w:val="24"/>
                <w:vertAlign w:val="superscript"/>
              </w:rPr>
              <w:t>st</w:t>
            </w:r>
            <w:r>
              <w:rPr>
                <w:rFonts w:ascii="Times New Roman" w:eastAsia="Times New Roman" w:hAnsi="Times New Roman" w:cs="Times New Roman"/>
                <w:bCs/>
                <w:sz w:val="24"/>
                <w:szCs w:val="24"/>
              </w:rPr>
              <w:t xml:space="preserve"> and 2</w:t>
            </w:r>
            <w:r w:rsidRPr="00095C72">
              <w:rPr>
                <w:rFonts w:ascii="Times New Roman" w:eastAsia="Times New Roman" w:hAnsi="Times New Roman" w:cs="Times New Roman"/>
                <w:bCs/>
                <w:sz w:val="24"/>
                <w:szCs w:val="24"/>
                <w:vertAlign w:val="superscript"/>
              </w:rPr>
              <w:t>nd</w:t>
            </w:r>
            <w:r>
              <w:rPr>
                <w:rFonts w:ascii="Times New Roman" w:eastAsia="Times New Roman" w:hAnsi="Times New Roman" w:cs="Times New Roman"/>
                <w:bCs/>
                <w:sz w:val="24"/>
                <w:szCs w:val="24"/>
              </w:rPr>
              <w:t xml:space="preserve"> grade in order to optimize instruction with smaller class sizes.  </w:t>
            </w:r>
          </w:p>
          <w:p w14:paraId="22D4058B" w14:textId="019AA4FC" w:rsidR="00DC0C09" w:rsidRPr="002C4D44" w:rsidRDefault="00DC0C09" w:rsidP="00DC0C09">
            <w:pPr>
              <w:spacing w:after="0" w:line="240" w:lineRule="auto"/>
              <w:rPr>
                <w:rFonts w:ascii="Calisto MT" w:eastAsia="Times New Roman" w:hAnsi="Calisto MT" w:cs="Times New Roman"/>
                <w:b/>
                <w:bCs/>
                <w:sz w:val="24"/>
                <w:szCs w:val="24"/>
              </w:rPr>
            </w:pPr>
          </w:p>
        </w:tc>
      </w:tr>
    </w:tbl>
    <w:p w14:paraId="3C999276" w14:textId="77777777" w:rsidR="00FC7653" w:rsidRPr="002C4D44" w:rsidRDefault="00FC7653" w:rsidP="00FC7653">
      <w:pPr>
        <w:spacing w:after="0" w:line="240" w:lineRule="auto"/>
        <w:rPr>
          <w:rFonts w:ascii="Calisto MT" w:eastAsia="Times New Roman" w:hAnsi="Calisto MT" w:cs="Times New Roman"/>
          <w:sz w:val="24"/>
          <w:szCs w:val="24"/>
        </w:rPr>
      </w:pPr>
    </w:p>
    <w:p w14:paraId="6A948C69" w14:textId="77777777" w:rsidR="00FC7653" w:rsidRPr="002C4D44" w:rsidRDefault="00FC7653" w:rsidP="00FC7653">
      <w:pPr>
        <w:spacing w:after="0" w:line="240" w:lineRule="auto"/>
        <w:rPr>
          <w:rFonts w:ascii="Calisto MT" w:eastAsia="Times New Roman" w:hAnsi="Calisto MT" w:cs="Times New Roman"/>
          <w:sz w:val="24"/>
          <w:szCs w:val="24"/>
        </w:rPr>
      </w:pPr>
    </w:p>
    <w:p w14:paraId="5FDB864A" w14:textId="77777777" w:rsidR="00FC7653" w:rsidRPr="002C4D44" w:rsidRDefault="00FC7653" w:rsidP="00FC7653">
      <w:pPr>
        <w:spacing w:after="0" w:line="240" w:lineRule="auto"/>
        <w:rPr>
          <w:rFonts w:ascii="Calisto MT" w:eastAsia="Times New Roman" w:hAnsi="Calisto MT" w:cs="Times New Roman"/>
          <w:sz w:val="24"/>
          <w:szCs w:val="24"/>
        </w:rPr>
      </w:pPr>
    </w:p>
    <w:p w14:paraId="4FD6301A" w14:textId="77777777" w:rsidR="00FC7653" w:rsidRPr="002C4D44" w:rsidRDefault="00FC7653" w:rsidP="00FC7653">
      <w:pPr>
        <w:spacing w:after="0" w:line="240" w:lineRule="auto"/>
        <w:rPr>
          <w:rFonts w:ascii="Calisto MT" w:eastAsia="Times New Roman" w:hAnsi="Calisto MT" w:cs="Times New Roman"/>
          <w:sz w:val="24"/>
          <w:szCs w:val="24"/>
        </w:rPr>
      </w:pPr>
    </w:p>
    <w:p w14:paraId="67003C78" w14:textId="77777777" w:rsidR="00FC7653" w:rsidRPr="002C4D44" w:rsidRDefault="00FC7653" w:rsidP="00FC7653">
      <w:pPr>
        <w:spacing w:after="0" w:line="240" w:lineRule="auto"/>
        <w:rPr>
          <w:rFonts w:ascii="Calisto MT" w:eastAsia="Times New Roman" w:hAnsi="Calisto MT" w:cs="Times New Roman"/>
          <w:sz w:val="24"/>
          <w:szCs w:val="24"/>
        </w:rPr>
      </w:pPr>
    </w:p>
    <w:p w14:paraId="5CC25EF2" w14:textId="77777777" w:rsidR="00FC7653" w:rsidRPr="002C4D44" w:rsidRDefault="00FC7653" w:rsidP="00FC7653">
      <w:pPr>
        <w:spacing w:after="0" w:line="240" w:lineRule="auto"/>
        <w:rPr>
          <w:rFonts w:ascii="Calisto MT" w:eastAsia="Times New Roman" w:hAnsi="Calisto MT" w:cs="Times New Roman"/>
          <w:sz w:val="24"/>
          <w:szCs w:val="24"/>
        </w:rPr>
      </w:pPr>
    </w:p>
    <w:p w14:paraId="27C153B7" w14:textId="77777777" w:rsidR="00FC7653" w:rsidRPr="002C4D44" w:rsidRDefault="00FC7653" w:rsidP="00FC7653">
      <w:pPr>
        <w:spacing w:after="0" w:line="240" w:lineRule="auto"/>
        <w:rPr>
          <w:rFonts w:ascii="Calisto MT" w:eastAsia="Times New Roman" w:hAnsi="Calisto MT" w:cs="Times New Roman"/>
          <w:sz w:val="24"/>
          <w:szCs w:val="24"/>
        </w:rPr>
      </w:pPr>
    </w:p>
    <w:p w14:paraId="4E2D571F" w14:textId="77777777" w:rsidR="00FC7653" w:rsidRPr="002C4D44" w:rsidRDefault="00FC7653" w:rsidP="00FC7653">
      <w:pPr>
        <w:spacing w:after="0" w:line="240" w:lineRule="auto"/>
        <w:rPr>
          <w:rFonts w:ascii="Calisto MT" w:eastAsia="Times New Roman" w:hAnsi="Calisto MT" w:cs="Times New Roman"/>
          <w:sz w:val="24"/>
          <w:szCs w:val="24"/>
        </w:rPr>
      </w:pPr>
    </w:p>
    <w:p w14:paraId="3C74118F" w14:textId="77777777" w:rsidR="00FC7653" w:rsidRPr="002C4D44" w:rsidRDefault="00FC7653" w:rsidP="00FC7653">
      <w:pPr>
        <w:spacing w:after="0" w:line="240" w:lineRule="auto"/>
        <w:rPr>
          <w:rFonts w:ascii="Calisto MT" w:eastAsia="Times New Roman" w:hAnsi="Calisto MT" w:cs="Times New Roman"/>
          <w:sz w:val="24"/>
          <w:szCs w:val="24"/>
        </w:rPr>
      </w:pPr>
    </w:p>
    <w:p w14:paraId="644D15C0" w14:textId="77777777" w:rsidR="00FC7653" w:rsidRPr="002C4D44" w:rsidRDefault="00FC7653" w:rsidP="00FC7653">
      <w:pPr>
        <w:spacing w:after="0" w:line="240" w:lineRule="auto"/>
        <w:rPr>
          <w:rFonts w:ascii="Calisto MT" w:eastAsia="Times New Roman" w:hAnsi="Calisto MT" w:cs="Times New Roman"/>
          <w:sz w:val="24"/>
          <w:szCs w:val="24"/>
        </w:rPr>
      </w:pPr>
    </w:p>
    <w:p w14:paraId="7C4856FD" w14:textId="77777777" w:rsidR="00FC7653" w:rsidRPr="002C4D44" w:rsidRDefault="00FC7653" w:rsidP="00FC7653">
      <w:pPr>
        <w:spacing w:after="0" w:line="240" w:lineRule="auto"/>
        <w:rPr>
          <w:rFonts w:ascii="Calisto MT" w:eastAsia="Times New Roman" w:hAnsi="Calisto MT" w:cs="Times New Roman"/>
          <w:sz w:val="24"/>
          <w:szCs w:val="24"/>
        </w:rPr>
      </w:pPr>
    </w:p>
    <w:p w14:paraId="32256BD1" w14:textId="77777777" w:rsidR="00FC7653" w:rsidRPr="002C4D44" w:rsidRDefault="00FC7653" w:rsidP="00FC7653">
      <w:pPr>
        <w:spacing w:after="0" w:line="240" w:lineRule="auto"/>
        <w:rPr>
          <w:rFonts w:ascii="Calisto MT" w:eastAsia="Times New Roman" w:hAnsi="Calisto MT" w:cs="Times New Roman"/>
          <w:sz w:val="24"/>
          <w:szCs w:val="24"/>
        </w:rPr>
      </w:pPr>
    </w:p>
    <w:p w14:paraId="60A6031F" w14:textId="77777777" w:rsidR="00FC7653" w:rsidRPr="002C4D44" w:rsidRDefault="00FC7653" w:rsidP="00FC7653">
      <w:pPr>
        <w:spacing w:after="0" w:line="240" w:lineRule="auto"/>
        <w:rPr>
          <w:rFonts w:ascii="Calisto MT" w:eastAsia="Times New Roman" w:hAnsi="Calisto MT" w:cs="Times New Roman"/>
          <w:sz w:val="24"/>
          <w:szCs w:val="24"/>
        </w:rPr>
      </w:pPr>
    </w:p>
    <w:p w14:paraId="3A5383EB" w14:textId="77777777" w:rsidR="00FC7653" w:rsidRPr="002C4D44" w:rsidRDefault="00FC7653" w:rsidP="00FC7653">
      <w:pPr>
        <w:spacing w:after="0" w:line="240" w:lineRule="auto"/>
        <w:rPr>
          <w:rFonts w:ascii="Calisto MT" w:eastAsia="Times New Roman" w:hAnsi="Calisto MT" w:cs="Times New Roman"/>
          <w:sz w:val="24"/>
          <w:szCs w:val="24"/>
        </w:rPr>
      </w:pPr>
    </w:p>
    <w:p w14:paraId="30F89CBF" w14:textId="77777777" w:rsidR="00FC7653" w:rsidRPr="002C4D44" w:rsidRDefault="00FC7653" w:rsidP="00FC7653">
      <w:pPr>
        <w:spacing w:after="0" w:line="240" w:lineRule="auto"/>
        <w:rPr>
          <w:rFonts w:ascii="Calisto MT" w:eastAsia="Times New Roman" w:hAnsi="Calisto MT" w:cs="Times New Roman"/>
          <w:sz w:val="24"/>
          <w:szCs w:val="24"/>
        </w:rPr>
      </w:pPr>
    </w:p>
    <w:p w14:paraId="03753401" w14:textId="77777777" w:rsidR="00FC7653" w:rsidRPr="002C4D44" w:rsidRDefault="00FC7653" w:rsidP="00FC7653">
      <w:pPr>
        <w:spacing w:after="0" w:line="240" w:lineRule="auto"/>
        <w:rPr>
          <w:rFonts w:ascii="Calisto MT" w:eastAsia="Times New Roman" w:hAnsi="Calisto MT" w:cs="Times New Roman"/>
          <w:sz w:val="24"/>
          <w:szCs w:val="24"/>
        </w:rPr>
      </w:pPr>
    </w:p>
    <w:p w14:paraId="4258C5A2" w14:textId="77777777" w:rsidR="00FC7653" w:rsidRPr="002C4D44" w:rsidRDefault="00FC7653" w:rsidP="00FC7653">
      <w:pPr>
        <w:spacing w:after="0" w:line="240" w:lineRule="auto"/>
        <w:rPr>
          <w:rFonts w:ascii="Calisto MT" w:eastAsia="Times New Roman" w:hAnsi="Calisto MT" w:cs="Times New Roman"/>
          <w:sz w:val="24"/>
          <w:szCs w:val="24"/>
        </w:rPr>
      </w:pPr>
    </w:p>
    <w:p w14:paraId="62A2A553" w14:textId="77777777" w:rsidR="00FC7653" w:rsidRPr="002C4D44" w:rsidRDefault="00FC7653" w:rsidP="00FC7653">
      <w:pPr>
        <w:spacing w:after="0" w:line="240" w:lineRule="auto"/>
        <w:rPr>
          <w:rFonts w:ascii="Calisto MT" w:eastAsia="Times New Roman" w:hAnsi="Calisto MT" w:cs="Times New Roman"/>
          <w:sz w:val="24"/>
          <w:szCs w:val="24"/>
        </w:rPr>
      </w:pPr>
    </w:p>
    <w:p w14:paraId="596E7DE3" w14:textId="77777777" w:rsidR="00FC7653" w:rsidRPr="002C4D44" w:rsidRDefault="00FC7653" w:rsidP="00FC7653">
      <w:pPr>
        <w:rPr>
          <w:rFonts w:ascii="Calisto MT" w:hAnsi="Calisto MT"/>
          <w:sz w:val="28"/>
          <w:szCs w:val="28"/>
        </w:rPr>
      </w:pPr>
    </w:p>
    <w:p w14:paraId="7EE04A99" w14:textId="77777777" w:rsidR="00FC7653" w:rsidRPr="002C4D44" w:rsidRDefault="00FC7653" w:rsidP="00FC7653">
      <w:pPr>
        <w:rPr>
          <w:rFonts w:ascii="Calisto MT" w:hAnsi="Calisto MT"/>
        </w:rPr>
      </w:pPr>
    </w:p>
    <w:p w14:paraId="326039EC" w14:textId="77777777" w:rsidR="00FC7653" w:rsidRDefault="00FC7653"/>
    <w:sectPr w:rsidR="00FC7653" w:rsidSect="003F282C">
      <w:pgSz w:w="12240" w:h="15840"/>
      <w:pgMar w:top="21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F0EFB" w14:textId="77777777" w:rsidR="00E5484B" w:rsidRDefault="00E5484B" w:rsidP="00FC7653">
      <w:pPr>
        <w:spacing w:after="0" w:line="240" w:lineRule="auto"/>
      </w:pPr>
      <w:r>
        <w:separator/>
      </w:r>
    </w:p>
  </w:endnote>
  <w:endnote w:type="continuationSeparator" w:id="0">
    <w:p w14:paraId="6AFF7793" w14:textId="77777777" w:rsidR="00E5484B" w:rsidRDefault="00E5484B" w:rsidP="00FC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0F25F" w14:textId="77777777" w:rsidR="00E5484B" w:rsidRDefault="00E5484B" w:rsidP="00FC7653">
      <w:pPr>
        <w:spacing w:after="0" w:line="240" w:lineRule="auto"/>
      </w:pPr>
      <w:r>
        <w:separator/>
      </w:r>
    </w:p>
  </w:footnote>
  <w:footnote w:type="continuationSeparator" w:id="0">
    <w:p w14:paraId="51C44D55" w14:textId="77777777" w:rsidR="00E5484B" w:rsidRDefault="00E5484B" w:rsidP="00FC76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53"/>
    <w:rsid w:val="000C1FD7"/>
    <w:rsid w:val="00177429"/>
    <w:rsid w:val="002C4D44"/>
    <w:rsid w:val="003D687F"/>
    <w:rsid w:val="005C0737"/>
    <w:rsid w:val="00DC0C09"/>
    <w:rsid w:val="00DE1A86"/>
    <w:rsid w:val="00E5484B"/>
    <w:rsid w:val="00FC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2940"/>
  <w15:chartTrackingRefBased/>
  <w15:docId w15:val="{F7F86166-077A-1448-8B7D-A9CC34B3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6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53"/>
    <w:rPr>
      <w:sz w:val="22"/>
      <w:szCs w:val="22"/>
    </w:rPr>
  </w:style>
  <w:style w:type="paragraph" w:styleId="Footer">
    <w:name w:val="footer"/>
    <w:basedOn w:val="Normal"/>
    <w:link w:val="FooterChar"/>
    <w:uiPriority w:val="99"/>
    <w:unhideWhenUsed/>
    <w:rsid w:val="00FC7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53"/>
    <w:rPr>
      <w:sz w:val="22"/>
      <w:szCs w:val="22"/>
    </w:rPr>
  </w:style>
  <w:style w:type="table" w:styleId="TableGrid">
    <w:name w:val="Table Grid"/>
    <w:basedOn w:val="TableNormal"/>
    <w:uiPriority w:val="39"/>
    <w:rsid w:val="00DC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Tatun</dc:creator>
  <cp:keywords/>
  <dc:description/>
  <cp:lastModifiedBy>Kathryn Heath</cp:lastModifiedBy>
  <cp:revision>5</cp:revision>
  <cp:lastPrinted>2021-06-28T17:25:00Z</cp:lastPrinted>
  <dcterms:created xsi:type="dcterms:W3CDTF">2021-06-28T17:11:00Z</dcterms:created>
  <dcterms:modified xsi:type="dcterms:W3CDTF">2022-05-02T14:14:00Z</dcterms:modified>
</cp:coreProperties>
</file>